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BFB" w:rsidRDefault="00654C91" w:rsidP="00F94054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14A6822" wp14:editId="0E89A404">
            <wp:extent cx="5690999" cy="485775"/>
            <wp:effectExtent l="0" t="0" r="5080" b="0"/>
            <wp:docPr id="19" name="image10.jpeg" descr="C:\Users\userhp\Downloads\antet_pnrr_comunicat-pr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 descr="C:\Users\userhp\Downloads\antet_pnrr_comunicat-presa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360" cy="48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91" w:rsidRPr="00F94054" w:rsidRDefault="00654C91" w:rsidP="00F940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Comunica</w:t>
      </w:r>
      <w:r w:rsidR="00F94054" w:rsidRPr="00F94054">
        <w:rPr>
          <w:rFonts w:ascii="Times New Roman" w:hAnsi="Times New Roman" w:cs="Times New Roman"/>
          <w:b/>
          <w:bCs/>
          <w:sz w:val="28"/>
          <w:szCs w:val="28"/>
        </w:rPr>
        <w:t>t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presă</w:t>
      </w:r>
      <w:proofErr w:type="spellEnd"/>
    </w:p>
    <w:p w:rsidR="00654C91" w:rsidRDefault="00654C91" w:rsidP="008871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054">
        <w:rPr>
          <w:rFonts w:ascii="Times New Roman" w:hAnsi="Times New Roman" w:cs="Times New Roman"/>
          <w:b/>
          <w:bCs/>
          <w:sz w:val="28"/>
          <w:szCs w:val="28"/>
        </w:rPr>
        <w:t>”PNRR:</w:t>
      </w:r>
      <w:r w:rsidR="007F6E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Fonduri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pentru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România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modernă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reformată</w:t>
      </w:r>
      <w:proofErr w:type="spellEnd"/>
      <w:r w:rsidRPr="00F94054">
        <w:rPr>
          <w:rFonts w:ascii="Times New Roman" w:hAnsi="Times New Roman" w:cs="Times New Roman"/>
          <w:b/>
          <w:bCs/>
          <w:sz w:val="28"/>
          <w:szCs w:val="28"/>
        </w:rPr>
        <w:t>!”</w:t>
      </w:r>
    </w:p>
    <w:p w:rsidR="0088713A" w:rsidRPr="0088713A" w:rsidRDefault="0088713A" w:rsidP="008871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4C91" w:rsidRPr="00565038" w:rsidRDefault="00654C91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: 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ORAȘUL BUDEȘTI, JUDEȚUL CĂLĂRAȘI</w:t>
      </w:r>
    </w:p>
    <w:p w:rsidR="00654C91" w:rsidRPr="00565038" w:rsidRDefault="00654C91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sz w:val="24"/>
          <w:szCs w:val="24"/>
        </w:rPr>
        <w:t>Apel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gestionat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finanțat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r w:rsidR="00557DE7" w:rsidRPr="00565038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985628">
        <w:rPr>
          <w:rFonts w:ascii="Times New Roman" w:hAnsi="Times New Roman" w:cs="Times New Roman"/>
          <w:sz w:val="24"/>
          <w:szCs w:val="24"/>
        </w:rPr>
        <w:t>Redresare</w:t>
      </w:r>
      <w:proofErr w:type="spellEnd"/>
      <w:r w:rsidR="00985628">
        <w:rPr>
          <w:rFonts w:ascii="Times New Roman" w:hAnsi="Times New Roman" w:cs="Times New Roman"/>
          <w:sz w:val="24"/>
          <w:szCs w:val="24"/>
        </w:rPr>
        <w:t xml:space="preserve"> </w:t>
      </w:r>
      <w:r w:rsidR="00985628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="00557DE7" w:rsidRPr="0056503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DE7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 w:rsidRPr="00565038">
        <w:rPr>
          <w:rFonts w:ascii="Times New Roman" w:hAnsi="Times New Roman" w:cs="Times New Roman"/>
          <w:sz w:val="24"/>
          <w:szCs w:val="24"/>
        </w:rPr>
        <w:t>Reziliență</w:t>
      </w:r>
      <w:proofErr w:type="spellEnd"/>
      <w:r w:rsidR="00557DE7" w:rsidRPr="0056503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557DE7" w:rsidRPr="00565038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="00557DE7" w:rsidRPr="00565038">
        <w:rPr>
          <w:rFonts w:ascii="Times New Roman" w:hAnsi="Times New Roman" w:cs="Times New Roman"/>
          <w:sz w:val="24"/>
          <w:szCs w:val="24"/>
        </w:rPr>
        <w:t>,</w:t>
      </w:r>
    </w:p>
    <w:p w:rsidR="00557DE7" w:rsidRPr="00565038" w:rsidRDefault="00557DE7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65038">
        <w:rPr>
          <w:rFonts w:ascii="Times New Roman" w:hAnsi="Times New Roman" w:cs="Times New Roman"/>
          <w:sz w:val="24"/>
          <w:szCs w:val="24"/>
        </w:rPr>
        <w:t xml:space="preserve">Componenta 10 –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Fondul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local I3-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moderată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îmbunătăți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prestate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administrative-</w:t>
      </w:r>
      <w:proofErr w:type="spellStart"/>
      <w:r w:rsidR="009D31D6" w:rsidRPr="00565038">
        <w:rPr>
          <w:rFonts w:ascii="Times New Roman" w:hAnsi="Times New Roman" w:cs="Times New Roman"/>
          <w:sz w:val="24"/>
          <w:szCs w:val="24"/>
        </w:rPr>
        <w:t>teritoriale</w:t>
      </w:r>
      <w:proofErr w:type="spellEnd"/>
    </w:p>
    <w:p w:rsidR="009D31D6" w:rsidRPr="00565038" w:rsidRDefault="009D31D6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Titlu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apel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>: PNRR/2022/C10/</w:t>
      </w:r>
      <w:r w:rsidR="00603DB8">
        <w:rPr>
          <w:rFonts w:ascii="Times New Roman" w:hAnsi="Times New Roman" w:cs="Times New Roman"/>
          <w:b/>
          <w:bCs/>
          <w:sz w:val="24"/>
          <w:szCs w:val="24"/>
        </w:rPr>
        <w:t>1/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03DB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03DB8">
        <w:rPr>
          <w:rFonts w:ascii="Times New Roman" w:hAnsi="Times New Roman" w:cs="Times New Roman"/>
          <w:b/>
          <w:bCs/>
          <w:sz w:val="24"/>
          <w:szCs w:val="24"/>
        </w:rPr>
        <w:t>/1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Runda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:rsidR="009D31D6" w:rsidRPr="00565038" w:rsidRDefault="009D31D6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investiție</w:t>
      </w:r>
      <w:proofErr w:type="spellEnd"/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: ”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DOCUMENTATII TEHNICE -DALI-REABILITARE </w:t>
      </w:r>
      <w:r w:rsidR="00985628">
        <w:rPr>
          <w:rFonts w:ascii="Times New Roman" w:hAnsi="Times New Roman" w:cs="Times New Roman"/>
          <w:b/>
          <w:bCs/>
          <w:sz w:val="24"/>
          <w:szCs w:val="24"/>
        </w:rPr>
        <w:t>GRADINIȚĂ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ORAȘ BUDEȘTI,</w:t>
      </w:r>
      <w:r w:rsidR="00985628">
        <w:rPr>
          <w:rFonts w:ascii="Times New Roman" w:hAnsi="Times New Roman" w:cs="Times New Roman"/>
          <w:b/>
          <w:bCs/>
          <w:sz w:val="24"/>
          <w:szCs w:val="24"/>
        </w:rPr>
        <w:t xml:space="preserve"> JUDEȚUL 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CĂLĂRAȘI</w:t>
      </w:r>
      <w:r w:rsidR="00985628">
        <w:rPr>
          <w:rFonts w:ascii="Times New Roman" w:hAnsi="Times New Roman" w:cs="Times New Roman"/>
          <w:b/>
          <w:bCs/>
          <w:sz w:val="24"/>
          <w:szCs w:val="24"/>
        </w:rPr>
        <w:t xml:space="preserve"> ȘI GRADINIȚA ST APROZI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8E4957" w:rsidRPr="00565038" w:rsidRDefault="00AE2DA0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C10-I3-3053</w:t>
      </w:r>
    </w:p>
    <w:p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Contract de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finanțare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nr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E2D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1980</w:t>
      </w:r>
      <w:r w:rsidR="0098562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/16.02.2023</w:t>
      </w:r>
    </w:p>
    <w:p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Durata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proiectului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12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luni</w:t>
      </w:r>
      <w:proofErr w:type="spellEnd"/>
    </w:p>
    <w:p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Data de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începere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16.02.2023</w:t>
      </w:r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; Data de </w:t>
      </w:r>
      <w:proofErr w:type="spellStart"/>
      <w:proofErr w:type="gramStart"/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>finalizare</w:t>
      </w:r>
      <w:proofErr w:type="spellEnd"/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15.02.2024</w:t>
      </w:r>
    </w:p>
    <w:p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Implementarea proiectului are in vederea renovarea energetică a clădirii </w:t>
      </w:r>
      <w:r w:rsidR="00603DB8">
        <w:rPr>
          <w:rFonts w:ascii="Times New Roman" w:eastAsia="Times New Roman" w:hAnsi="Times New Roman" w:cs="Times New Roman"/>
          <w:sz w:val="24"/>
          <w:szCs w:val="24"/>
          <w:lang w:val="ro-RO"/>
        </w:rPr>
        <w:t>GRĂDINIȚA SAT APROZI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603DB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situata in sat Aprozi, strada Intrarea Tuberozei , nr 13,  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LOCALITATEA BUDEȘTI, JUDEȚUL CĂLĂRAȘI.</w:t>
      </w:r>
    </w:p>
    <w:p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65038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urmărit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>: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• reducerea cheltuielilor cu încălzirea spatiilor pe perioada de iarnă, respectiv reducerea costurilor cu climatizarea pe perioada de caniculă</w:t>
      </w:r>
      <w:r w:rsidR="00B60761"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• susținerea creșterii economice si contracararea efectelor negative pe care criza internațională actuala o poate avea asupra sectorului energetic;</w:t>
      </w:r>
    </w:p>
    <w:p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• creșterea independentei energetice a României.</w:t>
      </w:r>
    </w:p>
    <w:p w:rsidR="00565038" w:rsidRPr="00565038" w:rsidRDefault="00565038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Obiectivele specifice urmărite:</w:t>
      </w:r>
    </w:p>
    <w:p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Reducerea consumului de energie;</w:t>
      </w:r>
    </w:p>
    <w:p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Reducerea costurilor cu utilitățile;</w:t>
      </w:r>
    </w:p>
    <w:p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Reducerea gazelor cu efect de seră</w:t>
      </w:r>
    </w:p>
    <w:p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Îmbunătățirii aspectului clădirii.</w:t>
      </w:r>
    </w:p>
    <w:p w:rsidR="00F94054" w:rsidRPr="00565038" w:rsidRDefault="00F94054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038" w:rsidRPr="00565038" w:rsidRDefault="00B60761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Valoarea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totală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proiectului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03DB8">
        <w:rPr>
          <w:rFonts w:ascii="Times New Roman" w:hAnsi="Times New Roman" w:cs="Times New Roman"/>
          <w:b/>
          <w:bCs/>
          <w:sz w:val="24"/>
          <w:szCs w:val="24"/>
        </w:rPr>
        <w:t xml:space="preserve"> 229399</w:t>
      </w:r>
      <w:proofErr w:type="gramStart"/>
      <w:r w:rsidR="00603DB8">
        <w:rPr>
          <w:rFonts w:ascii="Times New Roman" w:hAnsi="Times New Roman" w:cs="Times New Roman"/>
          <w:b/>
          <w:bCs/>
          <w:sz w:val="24"/>
          <w:szCs w:val="24"/>
        </w:rPr>
        <w:t>,79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lei cu TVA</w:t>
      </w:r>
    </w:p>
    <w:p w:rsidR="00B60761" w:rsidRPr="00565038" w:rsidRDefault="00B60761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Valoarea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contribuției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comunitare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proiectului</w:t>
      </w:r>
      <w:proofErr w:type="spell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4BE8">
        <w:rPr>
          <w:rFonts w:ascii="Times New Roman" w:hAnsi="Times New Roman" w:cs="Times New Roman"/>
          <w:b/>
          <w:bCs/>
          <w:sz w:val="24"/>
          <w:szCs w:val="24"/>
        </w:rPr>
        <w:t>9640,21 l</w:t>
      </w:r>
      <w:bookmarkStart w:id="0" w:name="_GoBack"/>
      <w:bookmarkEnd w:id="0"/>
      <w:r w:rsidRPr="00565038">
        <w:rPr>
          <w:rFonts w:ascii="Times New Roman" w:hAnsi="Times New Roman" w:cs="Times New Roman"/>
          <w:b/>
          <w:bCs/>
          <w:sz w:val="24"/>
          <w:szCs w:val="24"/>
        </w:rPr>
        <w:t>ei cu TVA</w:t>
      </w:r>
    </w:p>
    <w:p w:rsidR="00B60761" w:rsidRPr="00565038" w:rsidRDefault="00B60761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65038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de contact: </w:t>
      </w:r>
      <w:proofErr w:type="spellStart"/>
      <w:r w:rsidRPr="00565038">
        <w:rPr>
          <w:rFonts w:ascii="Times New Roman" w:hAnsi="Times New Roman" w:cs="Times New Roman"/>
          <w:sz w:val="24"/>
          <w:szCs w:val="24"/>
        </w:rPr>
        <w:t>Nicoleta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BACRIU, </w:t>
      </w:r>
      <w:proofErr w:type="spellStart"/>
      <w:proofErr w:type="gramStart"/>
      <w:r w:rsidRPr="00565038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565038">
        <w:rPr>
          <w:rFonts w:ascii="Times New Roman" w:hAnsi="Times New Roman" w:cs="Times New Roman"/>
          <w:sz w:val="24"/>
          <w:szCs w:val="24"/>
        </w:rPr>
        <w:t xml:space="preserve"> :0242528301</w:t>
      </w:r>
      <w:proofErr w:type="gramEnd"/>
      <w:r w:rsidRPr="00565038">
        <w:rPr>
          <w:rFonts w:ascii="Times New Roman" w:hAnsi="Times New Roman" w:cs="Times New Roman"/>
          <w:sz w:val="24"/>
          <w:szCs w:val="24"/>
        </w:rPr>
        <w:t>, e-mail:primaria.budesti@gmail.com</w:t>
      </w:r>
    </w:p>
    <w:p w:rsidR="0088713A" w:rsidRDefault="0088713A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0A48DD" w:rsidRDefault="0088713A" w:rsidP="0088713A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PRIMAR,</w:t>
      </w:r>
    </w:p>
    <w:p w:rsidR="0088713A" w:rsidRDefault="0088713A" w:rsidP="0088713A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Mihai ILIE</w:t>
      </w:r>
    </w:p>
    <w:sectPr w:rsidR="0088713A" w:rsidSect="00F94054">
      <w:pgSz w:w="15840" w:h="12240" w:orient="landscape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594C7D"/>
    <w:multiLevelType w:val="hybridMultilevel"/>
    <w:tmpl w:val="DE04EC9C"/>
    <w:lvl w:ilvl="0" w:tplc="826E43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E36E3"/>
    <w:multiLevelType w:val="hybridMultilevel"/>
    <w:tmpl w:val="9C8C3650"/>
    <w:lvl w:ilvl="0" w:tplc="E55815EE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0"/>
        <w:szCs w:val="20"/>
        <w:lang w:val="ro-RO" w:eastAsia="en-US" w:bidi="ar-SA"/>
      </w:rPr>
    </w:lvl>
    <w:lvl w:ilvl="1" w:tplc="9A040C76">
      <w:numFmt w:val="bullet"/>
      <w:lvlText w:val="•"/>
      <w:lvlJc w:val="left"/>
      <w:pPr>
        <w:ind w:left="1420" w:hanging="360"/>
      </w:pPr>
      <w:rPr>
        <w:lang w:val="ro-RO" w:eastAsia="en-US" w:bidi="ar-SA"/>
      </w:rPr>
    </w:lvl>
    <w:lvl w:ilvl="2" w:tplc="45C295F2">
      <w:numFmt w:val="bullet"/>
      <w:lvlText w:val="•"/>
      <w:lvlJc w:val="left"/>
      <w:pPr>
        <w:ind w:left="2526" w:hanging="360"/>
      </w:pPr>
      <w:rPr>
        <w:lang w:val="ro-RO" w:eastAsia="en-US" w:bidi="ar-SA"/>
      </w:rPr>
    </w:lvl>
    <w:lvl w:ilvl="3" w:tplc="0BC4A28C">
      <w:numFmt w:val="bullet"/>
      <w:lvlText w:val="•"/>
      <w:lvlJc w:val="left"/>
      <w:pPr>
        <w:ind w:left="3633" w:hanging="360"/>
      </w:pPr>
      <w:rPr>
        <w:lang w:val="ro-RO" w:eastAsia="en-US" w:bidi="ar-SA"/>
      </w:rPr>
    </w:lvl>
    <w:lvl w:ilvl="4" w:tplc="42D08166">
      <w:numFmt w:val="bullet"/>
      <w:lvlText w:val="•"/>
      <w:lvlJc w:val="left"/>
      <w:pPr>
        <w:ind w:left="4740" w:hanging="360"/>
      </w:pPr>
      <w:rPr>
        <w:lang w:val="ro-RO" w:eastAsia="en-US" w:bidi="ar-SA"/>
      </w:rPr>
    </w:lvl>
    <w:lvl w:ilvl="5" w:tplc="C584E064">
      <w:numFmt w:val="bullet"/>
      <w:lvlText w:val="•"/>
      <w:lvlJc w:val="left"/>
      <w:pPr>
        <w:ind w:left="5846" w:hanging="360"/>
      </w:pPr>
      <w:rPr>
        <w:lang w:val="ro-RO" w:eastAsia="en-US" w:bidi="ar-SA"/>
      </w:rPr>
    </w:lvl>
    <w:lvl w:ilvl="6" w:tplc="064AB7EA">
      <w:numFmt w:val="bullet"/>
      <w:lvlText w:val="•"/>
      <w:lvlJc w:val="left"/>
      <w:pPr>
        <w:ind w:left="6953" w:hanging="360"/>
      </w:pPr>
      <w:rPr>
        <w:lang w:val="ro-RO" w:eastAsia="en-US" w:bidi="ar-SA"/>
      </w:rPr>
    </w:lvl>
    <w:lvl w:ilvl="7" w:tplc="0D70E82E">
      <w:numFmt w:val="bullet"/>
      <w:lvlText w:val="•"/>
      <w:lvlJc w:val="left"/>
      <w:pPr>
        <w:ind w:left="8060" w:hanging="360"/>
      </w:pPr>
      <w:rPr>
        <w:lang w:val="ro-RO" w:eastAsia="en-US" w:bidi="ar-SA"/>
      </w:rPr>
    </w:lvl>
    <w:lvl w:ilvl="8" w:tplc="AB18514E">
      <w:numFmt w:val="bullet"/>
      <w:lvlText w:val="•"/>
      <w:lvlJc w:val="left"/>
      <w:pPr>
        <w:ind w:left="9166" w:hanging="360"/>
      </w:pPr>
      <w:rPr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C91"/>
    <w:rsid w:val="00021D2C"/>
    <w:rsid w:val="000A48DD"/>
    <w:rsid w:val="00174FAD"/>
    <w:rsid w:val="00401BFB"/>
    <w:rsid w:val="00557DE7"/>
    <w:rsid w:val="00565038"/>
    <w:rsid w:val="005B4BE8"/>
    <w:rsid w:val="00603DB8"/>
    <w:rsid w:val="00654C91"/>
    <w:rsid w:val="007F6E49"/>
    <w:rsid w:val="0088713A"/>
    <w:rsid w:val="008E4957"/>
    <w:rsid w:val="00985628"/>
    <w:rsid w:val="009C032E"/>
    <w:rsid w:val="009D31D6"/>
    <w:rsid w:val="00A13D71"/>
    <w:rsid w:val="00AE2DA0"/>
    <w:rsid w:val="00B60761"/>
    <w:rsid w:val="00F9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D7C3F-7E57-4023-BA7C-264F7562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1D6"/>
    <w:pPr>
      <w:widowControl w:val="0"/>
      <w:autoSpaceDE w:val="0"/>
      <w:autoSpaceDN w:val="0"/>
      <w:spacing w:before="159" w:after="0" w:line="240" w:lineRule="auto"/>
      <w:ind w:left="580"/>
    </w:pPr>
    <w:rPr>
      <w:rFonts w:ascii="Calibri" w:eastAsia="Calibri" w:hAnsi="Calibri" w:cs="Calibri"/>
      <w:kern w:val="0"/>
      <w:lang w:val="ro-RO"/>
      <w14:ligatures w14:val="none"/>
    </w:rPr>
  </w:style>
  <w:style w:type="paragraph" w:styleId="NoSpacing">
    <w:name w:val="No Spacing"/>
    <w:uiPriority w:val="1"/>
    <w:qFormat/>
    <w:rsid w:val="005650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Mihai</cp:lastModifiedBy>
  <cp:revision>7</cp:revision>
  <dcterms:created xsi:type="dcterms:W3CDTF">2023-05-22T09:32:00Z</dcterms:created>
  <dcterms:modified xsi:type="dcterms:W3CDTF">2023-05-22T11:12:00Z</dcterms:modified>
</cp:coreProperties>
</file>